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3C4ED5" w:rsidRPr="003C4ED5" w:rsidTr="003C4ED5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3C4ED5" w:rsidRPr="003C4ED5" w:rsidRDefault="003C4ED5" w:rsidP="003C4ED5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</w:pPr>
            <w:r w:rsidRPr="003C4ED5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 xml:space="preserve">20대에 </w:t>
            </w:r>
            <w:proofErr w:type="spellStart"/>
            <w:r w:rsidRPr="003C4ED5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슈퍼잼</w:t>
            </w:r>
            <w:proofErr w:type="spellEnd"/>
            <w:r w:rsidRPr="003C4ED5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 xml:space="preserve"> 하나로 백만장자 된 CEO 프레이저 </w:t>
            </w:r>
            <w:proofErr w:type="spellStart"/>
            <w:r w:rsidRPr="003C4ED5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도허티</w:t>
            </w:r>
            <w:proofErr w:type="spellEnd"/>
          </w:p>
        </w:tc>
      </w:tr>
      <w:tr w:rsidR="003C4ED5" w:rsidRPr="003C4ED5" w:rsidTr="003C4ED5">
        <w:tc>
          <w:tcPr>
            <w:tcW w:w="0" w:type="auto"/>
            <w:vAlign w:val="center"/>
            <w:hideMark/>
          </w:tcPr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/>
                <w:b/>
                <w:kern w:val="0"/>
                <w:sz w:val="24"/>
                <w:szCs w:val="24"/>
              </w:rPr>
              <w:t>작성일 2018-01-18</w:t>
            </w:r>
          </w:p>
        </w:tc>
      </w:tr>
      <w:tr w:rsidR="003C4ED5" w:rsidRPr="003C4ED5" w:rsidTr="003C4ED5">
        <w:tc>
          <w:tcPr>
            <w:tcW w:w="0" w:type="auto"/>
            <w:vAlign w:val="center"/>
            <w:hideMark/>
          </w:tcPr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7CA186A1" wp14:editId="5BB6D908">
                  <wp:extent cx="3286125" cy="2724150"/>
                  <wp:effectExtent l="0" t="0" r="9525" b="0"/>
                  <wp:docPr id="1" name="tx_entry_23662_" descr="http://1234way.com/upload/20180116041318857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x_entry_23662_" descr="http://1234way.com/upload/20180116041318857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br/>
              <w:t xml:space="preserve">할머니에게 손수 배운 ‘딸기잼’ 하나로 전 세계에 2000여 개 매장을 내고 연간 100만 병씩 제품을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팔아치우는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 신화를 쓴 20대 청년이 있어 화제다.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포브스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가디언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 같은 유명 매체는 그와 인터뷰하기 위해 경쟁하고 있고, 얼마 전 영국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엘리자베스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 2세 여왕은 그에게 대영제국 훈장을 수여하기도 했다. 100억 대 자산을 일군 20대 자수성가 청년 사업가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프레이저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도허티의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 얘기다. 100% 과일로 잼을 만들어 전 세계에 ‘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슈퍼잼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’ 열풍을 불러일으키고, 영국 최대 맥주 소매업체를 창업해 설립 2년 만에 한화 약 45억 원을 벌어들였으며, 원두를 회원제로 판매하는 회사를 설립해 현재 영국에서 가장 잘 나가는 젊은 사업가가 된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프레이저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>도허티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최근 그는 「나는 돈이 없어도 창업을 한다」라는 신간을 통해 “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스펙도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, 나이도 필요 없는 48시간 창업 노하우를 알려주겠다”는 포부를 밝히기도 했다. 다음은 그가 말 한 48시간 창업 노하우 중 일부다.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  <w:t>①</w:t>
            </w:r>
            <w:r w:rsidRPr="003C4ED5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온 동네에 </w:t>
            </w:r>
            <w:proofErr w:type="gram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알려라 :</w:t>
            </w:r>
            <w:proofErr w:type="gram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주변인들에게 사업 한다는 사실을 적극적으로 알려야 한다. 그렇게 하면 생각지 못한 각종 조언과 도움을 얻을 수 있을 것이다.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  <w:t xml:space="preserve">② 관심사를 </w:t>
            </w:r>
            <w:proofErr w:type="gram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적어라 :</w:t>
            </w:r>
            <w:proofErr w:type="gram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사업 아이템은 익숙한 곳에 있다. 관심사를 틈틈이 적어놓고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불현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듯 떠오르는 아이디어를 캐치해라.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lastRenderedPageBreak/>
              <w:t>③ 할머니에게 설명하라 : 할머니가 이해할 수 없는 사업은 성공 가능성이 낮다. 사업 아이템이 쉽고 친절한지 먼저 점검하라.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  <w:t xml:space="preserve">④ 경쟁제품을 </w:t>
            </w:r>
            <w:proofErr w:type="gram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살펴라 :</w:t>
            </w:r>
            <w:proofErr w:type="gram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경쟁제품을 보면 처음부터 해당 제품을 파악할 이유가 없다. 경쟁 제품에서 본받아야 할 점과 고쳐야 할 점을 소비자 입장에서 파악하라.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  <w:t xml:space="preserve">⑤ 무드보드를 </w:t>
            </w:r>
            <w:proofErr w:type="gram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만들어라 :</w:t>
            </w:r>
            <w:proofErr w:type="gram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사업 아이템과 관련된 소재, 자유롭게 떠오르는 발상 등을 담은 스케치들을 한데 엮어 무드보드를 만들어라. 새 브랜드의 디자인을 디자이너에게 잘 전달할 수 있을 것이다.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  <w:t xml:space="preserve">⑥ </w:t>
            </w:r>
            <w:proofErr w:type="spellStart"/>
            <w:proofErr w:type="gram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아웃소싱해라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:</w:t>
            </w:r>
            <w:proofErr w:type="gram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제품을 꼭 직접 만들어야 한다는 생각을 버려라.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  <w:t xml:space="preserve">⑦ 온라인을 </w:t>
            </w:r>
            <w:proofErr w:type="gram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활용하라 :</w:t>
            </w:r>
            <w:proofErr w:type="gram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온라인의 시대가 아닌가. 점포 없이, 직원 없이 사업할 수 있다는 것을 알아야 한다.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  <w:t xml:space="preserve">⑧ 일단 </w:t>
            </w:r>
            <w:proofErr w:type="gram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저질러라 :</w:t>
            </w:r>
            <w:proofErr w:type="gram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몸으로 움직이는 실행 없이 일의 진척은 이뤄지지 않는다. 일단 움직여라.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  <w:t xml:space="preserve">실제로 영업이나 재무, 협상 등에 대한 아무 지식 없이 오직 할머니가 주신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레시피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하나로 사업을 시작한 저자답게 이 책에선 학생도, 인생 2모작을 준비하는 은퇴자들도 쉽게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따라할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수 있는 창업 팁을 소개하고 있다. 창업에 관심이 있다면 그리고 무엇부터 해야 할지 모르겠다면 20대의 나이에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슈퍼잼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신화를 쓴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프레이저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도허티의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조언을 참고해보는 것은 어떨까.</w:t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br/>
            </w:r>
          </w:p>
          <w:p w:rsidR="003C4ED5" w:rsidRPr="003C4ED5" w:rsidRDefault="003C4ED5" w:rsidP="003C4ED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proofErr w:type="spellStart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윤다솜</w:t>
            </w:r>
            <w:proofErr w:type="spellEnd"/>
            <w:r w:rsidRPr="003C4ED5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기자</w:t>
            </w:r>
          </w:p>
        </w:tc>
      </w:tr>
    </w:tbl>
    <w:p w:rsidR="00FE48F7" w:rsidRPr="003C4ED5" w:rsidRDefault="003C4ED5" w:rsidP="003C4ED5">
      <w:pPr>
        <w:spacing w:line="240" w:lineRule="auto"/>
        <w:rPr>
          <w:rFonts w:eastAsiaTheme="minorHAnsi"/>
          <w:b/>
        </w:rPr>
      </w:pPr>
    </w:p>
    <w:sectPr w:rsidR="00FE48F7" w:rsidRPr="003C4E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D5"/>
    <w:rsid w:val="003C4ED5"/>
    <w:rsid w:val="00450D2E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E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4E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E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4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2018-01-17T17:10:00Z</dcterms:created>
  <dcterms:modified xsi:type="dcterms:W3CDTF">2018-01-17T17:15:00Z</dcterms:modified>
</cp:coreProperties>
</file>